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51A5" w14:textId="6AC8F8EF" w:rsidR="00A63F16" w:rsidRPr="002058F2" w:rsidRDefault="00A63F16" w:rsidP="00A63F16">
      <w:pPr>
        <w:jc w:val="center"/>
        <w:rPr>
          <w:rFonts w:cstheme="minorHAnsi"/>
          <w:b/>
          <w:bCs/>
          <w:sz w:val="28"/>
          <w:szCs w:val="28"/>
        </w:rPr>
      </w:pPr>
      <w:r w:rsidRPr="002058F2">
        <w:rPr>
          <w:rFonts w:cstheme="minorHAnsi"/>
          <w:b/>
          <w:bCs/>
          <w:sz w:val="28"/>
          <w:szCs w:val="28"/>
        </w:rPr>
        <w:t>RAPPORT MORAL ANNEE 202</w:t>
      </w:r>
      <w:r>
        <w:rPr>
          <w:rFonts w:cstheme="minorHAnsi"/>
          <w:b/>
          <w:bCs/>
          <w:sz w:val="28"/>
          <w:szCs w:val="28"/>
        </w:rPr>
        <w:t>3</w:t>
      </w:r>
    </w:p>
    <w:p w14:paraId="0B9BF9E4" w14:textId="73BD4299" w:rsidR="00A63F16" w:rsidRPr="002058F2" w:rsidRDefault="00A63F16" w:rsidP="00A63F16">
      <w:pPr>
        <w:jc w:val="center"/>
        <w:rPr>
          <w:rFonts w:cstheme="minorHAnsi"/>
        </w:rPr>
      </w:pPr>
      <w:r w:rsidRPr="002058F2">
        <w:rPr>
          <w:rFonts w:cstheme="minorHAnsi"/>
        </w:rPr>
        <w:t xml:space="preserve">Présenté </w:t>
      </w:r>
      <w:r>
        <w:rPr>
          <w:rFonts w:cstheme="minorHAnsi"/>
        </w:rPr>
        <w:t>lors de</w:t>
      </w:r>
      <w:r w:rsidRPr="002058F2">
        <w:rPr>
          <w:rFonts w:cstheme="minorHAnsi"/>
        </w:rPr>
        <w:t xml:space="preserve"> l’AGO du </w:t>
      </w:r>
      <w:r>
        <w:rPr>
          <w:rFonts w:cstheme="minorHAnsi"/>
        </w:rPr>
        <w:t>21</w:t>
      </w:r>
      <w:r w:rsidRPr="002058F2">
        <w:rPr>
          <w:rFonts w:cstheme="minorHAnsi"/>
        </w:rPr>
        <w:t xml:space="preserve"> février 202</w:t>
      </w:r>
      <w:r>
        <w:rPr>
          <w:rFonts w:cstheme="minorHAnsi"/>
        </w:rPr>
        <w:t>4</w:t>
      </w:r>
    </w:p>
    <w:p w14:paraId="0EEDECAD" w14:textId="77777777" w:rsidR="00A63F16" w:rsidRPr="00A63F16" w:rsidRDefault="00A63F16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589D5128" w14:textId="3BC36495" w:rsidR="00A63F16" w:rsidRPr="00A63F16" w:rsidRDefault="00A63F16" w:rsidP="00DE146D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Depuis des décennies Madagascar fait face à une croissance insuffisante et une pauvreté persistance en grande partie à cause de faiblesses de 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sa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9D6A5E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gouvernance.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La situation est exacerbée par l’augmentation des crises climatiques et </w:t>
      </w:r>
      <w:r w:rsidRPr="0000492F"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  <w:t xml:space="preserve">la vulnérabilité accrue aux </w:t>
      </w:r>
      <w:r w:rsidR="0000492F"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  <w:t>aléas</w:t>
      </w:r>
      <w:r w:rsidRPr="0000492F"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  <w:t xml:space="preserve"> </w:t>
      </w:r>
      <w:r w:rsidR="009D6A5E" w:rsidRPr="0000492F"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  <w:t>extérieurs.</w:t>
      </w:r>
      <w:r w:rsidRPr="00FD2959">
        <w:rPr>
          <w:rFonts w:ascii="Helvetica" w:eastAsia="Times New Roman" w:hAnsi="Helvetica" w:cs="Times New Roman"/>
          <w:color w:val="C00000"/>
          <w:kern w:val="0"/>
          <w:sz w:val="18"/>
          <w:szCs w:val="18"/>
          <w:lang w:eastAsia="fr-FR"/>
          <w14:ligatures w14:val="none"/>
        </w:rPr>
        <w:t xml:space="preserve">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La faible croissance économique combinée à une croissance démographique rapide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a fait de Madagascar l’un des pays ou le taux de pauvreté est parmi les plus élevé au monde atteignant 75% en </w:t>
      </w:r>
      <w:r w:rsidR="009D6A5E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2022.</w:t>
      </w:r>
    </w:p>
    <w:p w14:paraId="263F6118" w14:textId="78745CC3" w:rsidR="00A63F16" w:rsidRPr="00A63F16" w:rsidRDefault="00A63F16" w:rsidP="00DE146D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Dans ce contexte l’</w:t>
      </w:r>
      <w:r w:rsidR="009D6A5E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accès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à l’eau et à l’assainissement souffre de profondes </w:t>
      </w:r>
      <w:r w:rsidR="009D6A5E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inégalités.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Seulement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54,4% de la population a </w:t>
      </w:r>
      <w:r w:rsidR="009D6A5E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accès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à l’eau et 12,3% à l’assainissement. 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Ce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manque d’</w:t>
      </w:r>
      <w:r w:rsidR="009D6A5E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accès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à l’eau potable 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de boisson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et 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à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l’hygiène fait </w:t>
      </w:r>
      <w:r w:rsidR="009D6A5E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partie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des problèmes majeurs 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de Madagascar </w:t>
      </w:r>
      <w:r w:rsidR="00DE146D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qui,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conjugués au manque d’assainissement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à la pollution des eaux des puits et des rivières, cause des dégâts importants sur la santé et particulièrement sur 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celle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des </w:t>
      </w:r>
      <w:r w:rsidR="00DE146D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enfants.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La </w:t>
      </w:r>
      <w:r w:rsidR="00DE146D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non-potabilité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de l’eau est la 2</w:t>
      </w:r>
      <w:r w:rsidR="009D6A5E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ème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cause de mortalité à Madagascar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qui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touche particulièrement les enfants et cause la mort d’un enfant sur 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cinq,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chaque </w:t>
      </w:r>
      <w:r w:rsidR="00DE146D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année.</w:t>
      </w:r>
    </w:p>
    <w:p w14:paraId="687CAF55" w14:textId="6DC1DC41" w:rsidR="00A63F16" w:rsidRPr="00A63F16" w:rsidRDefault="00A63F16" w:rsidP="00DE146D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L’objectif premier du programme Rano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M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adio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déployé depuis 2016 sur l’île de Ste </w:t>
      </w:r>
      <w:r w:rsidR="00DE146D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Marie</w:t>
      </w:r>
      <w:r w:rsidR="00DE146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</w:t>
      </w:r>
      <w:r w:rsidR="00DE146D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est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précisément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de donner 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aux enfants un </w:t>
      </w:r>
      <w:r w:rsidR="009D6A5E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accès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9D6A5E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à l’école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à l’eau potable, et de les sensibiliser à l’importance de l’hygiène afin d’améliorer leur santé. Avec le recul de 8 années </w:t>
      </w:r>
      <w:r w:rsidR="009D6A5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de déploiement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on peut affirmer que le programme </w:t>
      </w:r>
      <w:r w:rsidR="00DE146D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Rano Madio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 atteint son </w:t>
      </w:r>
      <w:r w:rsidR="00DE146D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objectif.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Une publication scientifique </w:t>
      </w:r>
      <w:r w:rsidR="00DE146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du projet Rano Madio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publiée dans Water </w:t>
      </w:r>
      <w:proofErr w:type="spellStart"/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sanitation</w:t>
      </w:r>
      <w:proofErr w:type="spellEnd"/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and hygiène for </w:t>
      </w:r>
      <w:proofErr w:type="spellStart"/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dev</w:t>
      </w:r>
      <w:r w:rsidR="004E63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lopment</w:t>
      </w:r>
      <w:proofErr w:type="spellEnd"/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 mis en évidence une diminution de 58% des cas de diarrhées.</w:t>
      </w:r>
    </w:p>
    <w:p w14:paraId="125F3303" w14:textId="29BA35E7" w:rsidR="00A63F16" w:rsidRPr="00A63F16" w:rsidRDefault="00A63F16" w:rsidP="00DE146D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Ces résultats </w:t>
      </w:r>
      <w:r w:rsidR="00DE146D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très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encourageants</w:t>
      </w:r>
      <w:r w:rsidR="00DE146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nous ont conduit à élargir dés 2022 notre domaine d’intervention avec comme ambition de déployer </w:t>
      </w:r>
      <w:r w:rsidR="00DE146D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Rano Madio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en direction des populations de l’île de Ste Marie qui n’ont pas </w:t>
      </w:r>
      <w:r w:rsidR="00DE146D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accès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à l’eau potable</w:t>
      </w:r>
      <w:r w:rsidR="00DE146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. Cela a été réalisé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au travers de 2 projets principaux</w:t>
      </w:r>
      <w:r w:rsidR="00DE146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: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le projet GRET, le projet CSB, </w:t>
      </w:r>
      <w:r w:rsidR="00DE146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ainsi qu’un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projet </w:t>
      </w:r>
      <w:r w:rsidR="00DE146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à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plus long terme</w:t>
      </w:r>
      <w:r w:rsidR="00DE146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 :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le projet </w:t>
      </w:r>
      <w:r w:rsidR="003B0221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J</w:t>
      </w:r>
      <w:r w:rsidR="003B0221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IRAMA</w:t>
      </w:r>
      <w:r w:rsidR="003B0221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.</w:t>
      </w:r>
    </w:p>
    <w:p w14:paraId="6934B97A" w14:textId="77777777" w:rsidR="00A63F16" w:rsidRPr="00A63F16" w:rsidRDefault="00A63F16" w:rsidP="00DE146D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26BC70C9" w14:textId="77777777" w:rsidR="00A63F16" w:rsidRPr="00372C70" w:rsidRDefault="00A63F16" w:rsidP="00A63F16">
      <w:pPr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</w:pPr>
      <w:r w:rsidRPr="00372C70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  <w:t>Réalisations 2023 </w:t>
      </w:r>
    </w:p>
    <w:p w14:paraId="0AB0B71C" w14:textId="77777777" w:rsidR="00372C70" w:rsidRDefault="00372C70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</w:p>
    <w:p w14:paraId="263FA557" w14:textId="0C008310" w:rsidR="00A63F16" w:rsidRPr="00143712" w:rsidRDefault="00A63F16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  <w:r w:rsidRP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 xml:space="preserve">Projet </w:t>
      </w:r>
      <w:r w:rsidR="00DE146D" w:rsidRP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écoles :</w:t>
      </w:r>
    </w:p>
    <w:p w14:paraId="72B6B7AB" w14:textId="26501FE8" w:rsidR="00A63F16" w:rsidRPr="00A63F16" w:rsidRDefault="00DE146D" w:rsidP="00DE1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Le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projet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Rano Madio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 été déployé dans 5 nouvelles écoles regroupant 840 élèves</w:t>
      </w:r>
    </w:p>
    <w:p w14:paraId="66B11CBF" w14:textId="2E93BF63" w:rsidR="00A63F16" w:rsidRPr="00A63F16" w:rsidRDefault="00DE146D" w:rsidP="00DE1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Une organisation, 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permettant au programme d’être pérennisé dans le temps et de fonctionner de manière autonome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sans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l’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assistance d’</w:t>
      </w:r>
      <w:proofErr w:type="spellStart"/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Antenna</w:t>
      </w:r>
      <w:proofErr w:type="spellEnd"/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ou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de </w:t>
      </w:r>
      <w:proofErr w:type="spellStart"/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Ghimao</w:t>
      </w:r>
      <w:proofErr w:type="spellEnd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s’est mise en place progressivement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sous l’autorité de la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circonscription scolaire de Sainte Marie (CISCO)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. Des ateliers ont été organisés par la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CISCO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pour définir les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activités,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les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rôles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et responsabilité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de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chacun,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chefs Z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AP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enseignants, parents d’élèves …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U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ne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responsable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 été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désigné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au sein de la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CISCO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pour piloter la pérennisation du programme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Rano Madio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et 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assurer le suivi mensuel des </w:t>
      </w:r>
      <w:r w:rsidR="0014371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activités.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Dès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la rentrée 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de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Septembre 2023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dans chaque école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un budget a été défini et affecté à l’entretien courant des installations, citernes, gouttière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s,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fontaines de classe, achat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de consommables, </w:t>
      </w:r>
      <w:r w:rsidR="0014371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sel,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réactif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s,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3B0221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etc.…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es réunions de parents d’élèves ont été organisées pour informer, sensibiliser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expliquer quel sera leur rôle afin d’assurer la </w:t>
      </w:r>
      <w:r w:rsidR="0014371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pérennité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du programme </w:t>
      </w:r>
      <w:r w:rsidR="0014371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Rano </w:t>
      </w:r>
      <w:proofErr w:type="gramStart"/>
      <w:r w:rsidR="0014371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Madio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.</w:t>
      </w:r>
      <w:proofErr w:type="gramEnd"/>
    </w:p>
    <w:p w14:paraId="33A8AE85" w14:textId="2586C4BC" w:rsidR="00A63F16" w:rsidRPr="00A63F16" w:rsidRDefault="00A63F16" w:rsidP="00DE1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La mission de </w:t>
      </w:r>
      <w:r w:rsidR="0014371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novembre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 permis de constater une </w:t>
      </w:r>
      <w:r w:rsidR="0014371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très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bonne appropriation par l’ensemble des équipes</w:t>
      </w:r>
    </w:p>
    <w:p w14:paraId="693BE3B4" w14:textId="77777777" w:rsidR="00A63F16" w:rsidRPr="00A63F16" w:rsidRDefault="00A63F16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399B63DB" w14:textId="07933074" w:rsidR="00A63F16" w:rsidRDefault="00A63F16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  <w:r w:rsidRP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Projet CSB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 :</w:t>
      </w:r>
    </w:p>
    <w:p w14:paraId="5B729613" w14:textId="77777777" w:rsidR="00143712" w:rsidRPr="00143712" w:rsidRDefault="00143712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</w:p>
    <w:p w14:paraId="19529EE1" w14:textId="1C5622B2" w:rsidR="00A63F16" w:rsidRPr="00A63F16" w:rsidRDefault="00A63F16" w:rsidP="00121042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L’enjeu du projet CSB 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(Centres de santé de base)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est de permettre aux enfants (et à leur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famille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)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d’avoir </w:t>
      </w:r>
      <w:proofErr w:type="spellStart"/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accés</w:t>
      </w:r>
      <w:proofErr w:type="spellEnd"/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à l’eau potable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en dehors de </w:t>
      </w:r>
      <w:r w:rsidR="0014371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l’école.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Ce projet 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permet aux populations des villages non desservies par un réseau d’adduction d’eau, d’obtenir le chlore nécessaire au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traitement de l’eau</w:t>
      </w:r>
      <w:r w:rsidR="0014371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.</w:t>
      </w:r>
    </w:p>
    <w:p w14:paraId="11A5DACF" w14:textId="32B115FA" w:rsidR="00A63F16" w:rsidRPr="00A63F16" w:rsidRDefault="00143712" w:rsidP="00121042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C’est ainsi que les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CSB produisent, stabilisent et distribuent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moyennant une cotisation très modeste, 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des doses de chlore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aux populations de ces villages.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Une information et une sensibilisation à l’importance de boire de l’eau potable et à l’hygiène est réalisée par les personnels de santé des CSB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auprès des populations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. 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Cinq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CSB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f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onctionnent sur ce </w:t>
      </w:r>
      <w:r w:rsidR="0012104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schéma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. 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670 familles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soit environs 30% des familles des villages concernés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achètent régulièrement les dosettes de chlore. 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Et c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e pourcentage progresse </w:t>
      </w:r>
      <w:r w:rsidR="0012104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régulièrement.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Parallèlement les CSB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qui sont 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désormais 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dotés d’</w:t>
      </w:r>
      <w:proofErr w:type="spellStart"/>
      <w:r w:rsidR="0012104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électrochlorateur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</w:t>
      </w:r>
      <w:proofErr w:type="spellEnd"/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« </w:t>
      </w:r>
      <w:proofErr w:type="spellStart"/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wata</w:t>
      </w:r>
      <w:proofErr w:type="spellEnd"/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 », </w:t>
      </w:r>
      <w:r w:rsidR="00121042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produisent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le chlore nécessaire à la désinfection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de leurs locaux et matériels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.</w:t>
      </w:r>
    </w:p>
    <w:p w14:paraId="22C7EC1A" w14:textId="3A9A3D52" w:rsidR="00A63F16" w:rsidRPr="00A63F16" w:rsidRDefault="00A63F16" w:rsidP="00121042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Ce programme CSB est placé sous l’autorité du Médecin 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I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nspecteur et animé par 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une infirmière désignée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par le service de district de santé publique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pour piloter ce </w:t>
      </w:r>
      <w:r w:rsidR="003B0221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projet.</w:t>
      </w:r>
    </w:p>
    <w:p w14:paraId="6AB95E0F" w14:textId="77777777" w:rsidR="00A63F16" w:rsidRPr="00A63F16" w:rsidRDefault="00A63F16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645A63A0" w14:textId="55B851BC" w:rsidR="00A63F16" w:rsidRPr="0000492F" w:rsidRDefault="00A63F16" w:rsidP="00A63F16">
      <w:pPr>
        <w:rPr>
          <w:rFonts w:ascii="Helvetica" w:eastAsia="Times New Roman" w:hAnsi="Helvetica" w:cs="Times New Roman"/>
          <w:kern w:val="0"/>
          <w:sz w:val="18"/>
          <w:szCs w:val="18"/>
          <w:u w:val="single"/>
          <w:lang w:eastAsia="fr-FR"/>
          <w14:ligatures w14:val="none"/>
        </w:rPr>
      </w:pPr>
      <w:r w:rsidRPr="0000492F">
        <w:rPr>
          <w:rFonts w:ascii="Helvetica" w:eastAsia="Times New Roman" w:hAnsi="Helvetica" w:cs="Times New Roman"/>
          <w:kern w:val="0"/>
          <w:sz w:val="18"/>
          <w:szCs w:val="18"/>
          <w:u w:val="single"/>
          <w:lang w:eastAsia="fr-FR"/>
          <w14:ligatures w14:val="none"/>
        </w:rPr>
        <w:t>Projet GRET</w:t>
      </w:r>
      <w:r w:rsidR="00121042" w:rsidRPr="0000492F">
        <w:rPr>
          <w:rFonts w:ascii="Helvetica" w:eastAsia="Times New Roman" w:hAnsi="Helvetica" w:cs="Times New Roman"/>
          <w:kern w:val="0"/>
          <w:sz w:val="18"/>
          <w:szCs w:val="18"/>
          <w:u w:val="single"/>
          <w:lang w:eastAsia="fr-FR"/>
          <w14:ligatures w14:val="none"/>
        </w:rPr>
        <w:t> :</w:t>
      </w:r>
    </w:p>
    <w:p w14:paraId="5F4DE3CD" w14:textId="77777777" w:rsidR="00121042" w:rsidRPr="0000492F" w:rsidRDefault="00121042" w:rsidP="00A63F16">
      <w:pPr>
        <w:rPr>
          <w:rFonts w:ascii="Helvetica" w:eastAsia="Times New Roman" w:hAnsi="Helvetica" w:cs="Times New Roman"/>
          <w:kern w:val="0"/>
          <w:sz w:val="18"/>
          <w:szCs w:val="18"/>
          <w:u w:val="single"/>
          <w:lang w:eastAsia="fr-FR"/>
          <w14:ligatures w14:val="none"/>
        </w:rPr>
      </w:pPr>
    </w:p>
    <w:p w14:paraId="7AACECD4" w14:textId="641693A6" w:rsidR="00A63F16" w:rsidRPr="0000492F" w:rsidRDefault="00A63F16" w:rsidP="00A63F16">
      <w:pPr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</w:pPr>
      <w:r w:rsidRPr="0000492F"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  <w:t>Après la réussite du projet pilo</w:t>
      </w:r>
      <w:r w:rsidR="00121042" w:rsidRPr="0000492F"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  <w:t xml:space="preserve">te, placé sous l’autorité de la </w:t>
      </w:r>
      <w:r w:rsidR="00B1110B" w:rsidRPr="0000492F"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  <w:t>commune</w:t>
      </w:r>
      <w:r w:rsidR="00121042" w:rsidRPr="0000492F"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  <w:t>,</w:t>
      </w:r>
      <w:r w:rsidRPr="0000492F"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  <w:t xml:space="preserve"> un nouveau projet est en cours de </w:t>
      </w:r>
      <w:r w:rsidR="00121042" w:rsidRPr="0000492F"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  <w:t>déploiement.</w:t>
      </w:r>
    </w:p>
    <w:p w14:paraId="57067CF2" w14:textId="77777777" w:rsidR="00A63F16" w:rsidRPr="00A63F16" w:rsidRDefault="00A63F16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0F581CBE" w14:textId="77777777" w:rsidR="00121042" w:rsidRDefault="00121042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</w:p>
    <w:p w14:paraId="2EF43A8A" w14:textId="6501C10E" w:rsidR="00A63F16" w:rsidRDefault="00A63F16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  <w:r w:rsidRP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Projet JIRAMA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 :</w:t>
      </w:r>
    </w:p>
    <w:p w14:paraId="1196C243" w14:textId="77777777" w:rsidR="00121042" w:rsidRPr="00121042" w:rsidRDefault="00121042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</w:p>
    <w:p w14:paraId="6A7685D0" w14:textId="3B5C9618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Ce projet concerne l’amélioration de la qualité de l’eau distribuée par la 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JIRAMA,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sur l’île de Ste Marie. L’objectif est de doter la Jirama d’un 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« Maxi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W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ata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 »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permettant une chloration 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et donc une potabilisation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plus efficace de l’eau. Ce projet est dans l’attente d’un accord de la direction nationale de la J</w:t>
      </w:r>
      <w:r w:rsidR="0012104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IRAMA.</w:t>
      </w:r>
    </w:p>
    <w:p w14:paraId="5FF879EA" w14:textId="77777777" w:rsidR="00A63F16" w:rsidRPr="00A63F16" w:rsidRDefault="00A63F16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432F3BD6" w14:textId="72D9FE6E" w:rsidR="00121042" w:rsidRPr="00372C70" w:rsidRDefault="00A63F16" w:rsidP="00A63F16">
      <w:pPr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</w:pPr>
      <w:r w:rsidRPr="00372C70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  <w:t>En conclusion</w:t>
      </w:r>
      <w:r w:rsidR="00121042" w:rsidRPr="00372C70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  <w:t> :</w:t>
      </w:r>
    </w:p>
    <w:p w14:paraId="4668956B" w14:textId="77777777" w:rsidR="00121042" w:rsidRDefault="00121042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451B073F" w14:textId="77777777" w:rsidR="001F0D10" w:rsidRDefault="00121042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L’année 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2023 a été marquée</w:t>
      </w:r>
      <w:r w:rsid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:</w:t>
      </w:r>
    </w:p>
    <w:p w14:paraId="495EDB58" w14:textId="0EC7B09B" w:rsidR="001F0D10" w:rsidRDefault="001F0D10" w:rsidP="00372C70">
      <w:pPr>
        <w:pStyle w:val="Paragraphedeliste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Par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121042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la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poursuite du déploiement du programme </w:t>
      </w:r>
      <w:r w:rsidR="00121042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Rano Madio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dans les </w:t>
      </w:r>
      <w:r w:rsidR="00121042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é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coles </w:t>
      </w:r>
      <w:r w:rsidR="00121042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de l’ile de Sainte Marie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. Ce sont</w:t>
      </w:r>
      <w:r w:rsidR="00121042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désormais 29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121042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écoles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et</w:t>
      </w:r>
      <w:r w:rsidR="00121042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6200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121042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élèves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qui disposent d’eau potable 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sur leur lieu d’enseignement, 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et qui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par voie de conséquence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peuvent espérer un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moindre 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atteinte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de maladies hydriques lié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es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à la consommation 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d’une 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eau non potable.</w:t>
      </w:r>
    </w:p>
    <w:p w14:paraId="68746CBA" w14:textId="24B792D7" w:rsidR="001F0D10" w:rsidRDefault="001F0D10" w:rsidP="00372C70">
      <w:pPr>
        <w:pStyle w:val="Paragraphedeliste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Par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la mise en place d’une organisation efficace au sein de la 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CISCO,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afin d’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assurer la 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pérennité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du programme 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Rano Madio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pour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les années futures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. </w:t>
      </w:r>
    </w:p>
    <w:p w14:paraId="70BDC748" w14:textId="77777777" w:rsidR="001F0D10" w:rsidRDefault="001F0D10" w:rsidP="00372C70">
      <w:pPr>
        <w:pStyle w:val="Paragraphedeliste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Par le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lancement réussi du programme 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Rano Madio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pour tous via les CSB</w:t>
      </w:r>
    </w:p>
    <w:p w14:paraId="5A6A01CA" w14:textId="6FF43345" w:rsidR="00A63F16" w:rsidRDefault="001F0D10" w:rsidP="00372C70">
      <w:pPr>
        <w:pStyle w:val="Paragraphedeliste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Par le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partenariat avec l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’ONG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GRET.</w:t>
      </w:r>
      <w:r w:rsidR="00A63F16" w:rsidRPr="001F0D1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14:paraId="2588BE21" w14:textId="77777777" w:rsidR="001F0D10" w:rsidRPr="001F0D10" w:rsidRDefault="001F0D10" w:rsidP="00372C70">
      <w:pPr>
        <w:pStyle w:val="Paragraphedeliste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2FD37EEC" w14:textId="003C65A9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Deux missions 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sur place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ont été </w:t>
      </w:r>
      <w:r w:rsidR="00B1110B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réalisées</w:t>
      </w:r>
      <w:r w:rsidR="00B1110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</w:t>
      </w:r>
      <w:r w:rsidR="00B1110B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l’une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en </w:t>
      </w:r>
      <w:proofErr w:type="gramStart"/>
      <w:r w:rsidR="003B0221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Mai</w:t>
      </w:r>
      <w:proofErr w:type="gramEnd"/>
      <w:r w:rsidR="003B0221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</w:t>
      </w:r>
      <w:r w:rsidR="003B0221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l’autre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en Novembre </w:t>
      </w:r>
    </w:p>
    <w:p w14:paraId="5FB8E3B9" w14:textId="77777777" w:rsidR="00A63F16" w:rsidRPr="00372C70" w:rsidRDefault="00A63F16" w:rsidP="00A63F16">
      <w:pP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fr-FR"/>
          <w14:ligatures w14:val="none"/>
        </w:rPr>
      </w:pPr>
    </w:p>
    <w:p w14:paraId="53050EB1" w14:textId="77777777" w:rsidR="00A63F16" w:rsidRPr="00372C70" w:rsidRDefault="00A63F16" w:rsidP="00A63F16">
      <w:pPr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</w:pPr>
      <w:r w:rsidRPr="00372C70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:u w:val="single"/>
          <w:lang w:eastAsia="fr-FR"/>
          <w14:ligatures w14:val="none"/>
        </w:rPr>
        <w:t>Perspectives 2024 </w:t>
      </w:r>
    </w:p>
    <w:p w14:paraId="04117804" w14:textId="77777777" w:rsidR="00A63F16" w:rsidRPr="00A63F16" w:rsidRDefault="00A63F16" w:rsidP="00A63F1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2D35F185" w14:textId="4DDDF453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2024 est une année </w:t>
      </w:r>
      <w:r w:rsidR="00372C70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très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372C70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importante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. C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’est l’année ou le déploiement du programme </w:t>
      </w:r>
      <w:r w:rsidR="00372C70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Rano Madio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se termine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ra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, l’année ou le programme </w:t>
      </w:r>
      <w:r w:rsidR="00372C70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Rano Madio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aura été déployé dans toutes les </w:t>
      </w:r>
      <w:r w:rsidR="00372C70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écoles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de l’ile de Sainte Marie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.</w:t>
      </w:r>
    </w:p>
    <w:p w14:paraId="097F3A69" w14:textId="4D8E18E4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Fin 2024 verra le transfert 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aux autorités locales,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du </w:t>
      </w:r>
      <w:r w:rsidR="00372C70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pilotage,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de la maintenance, du suivi, du </w:t>
      </w:r>
      <w:r w:rsidR="00372C70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contrôle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des programmes que nous avons 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déployés depuis 2016,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avec notre partenaire la Fondation </w:t>
      </w:r>
      <w:r w:rsidR="00372C70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Antennal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 :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A la 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Circonscription scolaire de Sainte Marie,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pour les </w:t>
      </w:r>
      <w:r w:rsidR="00372C70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écoles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 au Médecin Inspecteur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pour le programme </w:t>
      </w:r>
      <w:r w:rsidR="003B0221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CSB,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à </w:t>
      </w:r>
      <w:proofErr w:type="gramStart"/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l’ONG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GRET</w:t>
      </w:r>
      <w:proofErr w:type="gramEnd"/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pour les réseaux locaux d’adduction d’eau . </w:t>
      </w:r>
    </w:p>
    <w:p w14:paraId="70F07F5F" w14:textId="77777777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55534650" w14:textId="26684734" w:rsid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  <w:r w:rsidRP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Projet écoles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 :</w:t>
      </w:r>
    </w:p>
    <w:p w14:paraId="61548E82" w14:textId="77777777" w:rsidR="00372C70" w:rsidRDefault="00372C70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76BD4CFE" w14:textId="26A96697" w:rsidR="00A63F16" w:rsidRPr="00A63F16" w:rsidRDefault="00372C70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- D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éploiement du programme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Rano Madio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dans les 2 dernières écoles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.</w:t>
      </w:r>
      <w:r w:rsidR="00A63F16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14:paraId="573F959F" w14:textId="3B402258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-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Renforcement du dispositif pérennisation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en particulier dans les collèges </w:t>
      </w:r>
    </w:p>
    <w:p w14:paraId="3D5BDD96" w14:textId="77777777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0850A1C1" w14:textId="6396F00A" w:rsid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  <w:r w:rsidRP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Projet CSB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 :</w:t>
      </w:r>
    </w:p>
    <w:p w14:paraId="415D5735" w14:textId="77777777" w:rsidR="00372C70" w:rsidRPr="00372C70" w:rsidRDefault="00372C70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</w:p>
    <w:p w14:paraId="185A2FEC" w14:textId="3C0B39C4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- 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éploiement du programme dans un nouveau CSB </w:t>
      </w:r>
      <w:r w:rsidR="00372C70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(</w:t>
      </w:r>
      <w:r w:rsidR="003B0221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Ambodifohara)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et si le budget le permet équipement de nouveaux CSB en matériel WATA </w:t>
      </w:r>
      <w:r w:rsidR="00372C70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très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demandé par les responsables santé des centres pour assurer le nettoyage et la </w:t>
      </w:r>
      <w:r w:rsidR="003B0221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désinfection.</w:t>
      </w:r>
    </w:p>
    <w:p w14:paraId="56ED3D29" w14:textId="19A8F924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- 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M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ise à disposition 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au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service de district de santé publique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d’un plan d’amortissement et de remplacement des wata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avec pour objectif de solliciter la principauté de Monaco pour son financement</w:t>
      </w:r>
    </w:p>
    <w:p w14:paraId="66503239" w14:textId="77777777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2DA396DD" w14:textId="7A12475A" w:rsid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  <w:r w:rsidRP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Projet Gret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 :</w:t>
      </w:r>
    </w:p>
    <w:p w14:paraId="3106BF5F" w14:textId="77777777" w:rsidR="00372C70" w:rsidRPr="00372C70" w:rsidRDefault="00372C70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</w:p>
    <w:p w14:paraId="77DF742C" w14:textId="5EB7C492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- Finaliser la nouvelle 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i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nstallation commencée en 2023 et la rendre opérationnelle</w:t>
      </w:r>
    </w:p>
    <w:p w14:paraId="5278BEA9" w14:textId="6953EF81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- 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T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ransférer complètement le </w:t>
      </w:r>
      <w:r w:rsidR="00B1110B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pilotage,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le </w:t>
      </w:r>
      <w:r w:rsidR="003B0221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suivi,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la maintenance des installations au 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GRET</w:t>
      </w:r>
    </w:p>
    <w:p w14:paraId="7D372AD7" w14:textId="77777777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487364F4" w14:textId="63C474D2" w:rsidR="00A63F16" w:rsidRPr="00372C70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</w:pPr>
      <w:r w:rsidRP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Projet Jirama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u w:val="single"/>
          <w:lang w:eastAsia="fr-FR"/>
          <w14:ligatures w14:val="none"/>
        </w:rPr>
        <w:t> :</w:t>
      </w:r>
    </w:p>
    <w:p w14:paraId="0DF4BF62" w14:textId="260A4CC1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- </w:t>
      </w:r>
      <w:r w:rsidR="00372C7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F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in mars nous déciderons de poursuivre ou non les chantiers que nous avons </w:t>
      </w:r>
      <w:r w:rsidR="003B0221"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ouverts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avec la Jirama</w:t>
      </w:r>
    </w:p>
    <w:p w14:paraId="015EC4CF" w14:textId="77777777" w:rsidR="00A63F16" w:rsidRP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2BB0E123" w14:textId="60FCCD13" w:rsidR="00A63F16" w:rsidRDefault="00A63F16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Fin 2024 une mission importante </w:t>
      </w:r>
      <w:r w:rsidR="004E63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sera réalisée sur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 place </w:t>
      </w:r>
      <w:r w:rsidR="004E63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 xml:space="preserve">afin de permettre de </w:t>
      </w:r>
      <w:r w:rsidRPr="00A63F1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juger du bon niveau de transfert du pilotage aux autorités locales et de planifier la sortie en sifflet du chef de projet</w:t>
      </w:r>
      <w:r w:rsidR="004E63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.</w:t>
      </w:r>
    </w:p>
    <w:p w14:paraId="05A28359" w14:textId="77777777" w:rsidR="004E6399" w:rsidRDefault="004E6399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</w:p>
    <w:p w14:paraId="747DBFEC" w14:textId="359521FD" w:rsidR="004E6399" w:rsidRDefault="004E6399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Michel POULET</w:t>
      </w:r>
    </w:p>
    <w:p w14:paraId="4E45AB56" w14:textId="37EA0F78" w:rsidR="004E6399" w:rsidRPr="00A63F16" w:rsidRDefault="004E6399" w:rsidP="00372C70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fr-FR"/>
          <w14:ligatures w14:val="none"/>
        </w:rPr>
        <w:t>Président GHIMAO</w:t>
      </w:r>
    </w:p>
    <w:p w14:paraId="681AFED9" w14:textId="77777777" w:rsidR="00A8664D" w:rsidRDefault="00A8664D" w:rsidP="00372C70">
      <w:pPr>
        <w:jc w:val="both"/>
      </w:pPr>
    </w:p>
    <w:sectPr w:rsidR="00A8664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43BD" w14:textId="77777777" w:rsidR="005E27C3" w:rsidRDefault="005E27C3" w:rsidP="00551623">
      <w:r>
        <w:separator/>
      </w:r>
    </w:p>
  </w:endnote>
  <w:endnote w:type="continuationSeparator" w:id="0">
    <w:p w14:paraId="4DB72523" w14:textId="77777777" w:rsidR="005E27C3" w:rsidRDefault="005E27C3" w:rsidP="0055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21929383"/>
      <w:docPartObj>
        <w:docPartGallery w:val="Page Numbers (Bottom of Page)"/>
        <w:docPartUnique/>
      </w:docPartObj>
    </w:sdtPr>
    <w:sdtContent>
      <w:p w14:paraId="5839D558" w14:textId="37606DAD" w:rsidR="00551623" w:rsidRDefault="00551623" w:rsidP="002B787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A1FFD01" w14:textId="77777777" w:rsidR="00551623" w:rsidRDefault="00551623" w:rsidP="0055162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02852304"/>
      <w:docPartObj>
        <w:docPartGallery w:val="Page Numbers (Bottom of Page)"/>
        <w:docPartUnique/>
      </w:docPartObj>
    </w:sdtPr>
    <w:sdtContent>
      <w:p w14:paraId="1AE75A77" w14:textId="568C769D" w:rsidR="00551623" w:rsidRDefault="00551623" w:rsidP="002B787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077B1A8" w14:textId="77777777" w:rsidR="00551623" w:rsidRDefault="00551623" w:rsidP="0055162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832A" w14:textId="77777777" w:rsidR="005E27C3" w:rsidRDefault="005E27C3" w:rsidP="00551623">
      <w:r>
        <w:separator/>
      </w:r>
    </w:p>
  </w:footnote>
  <w:footnote w:type="continuationSeparator" w:id="0">
    <w:p w14:paraId="518B232A" w14:textId="77777777" w:rsidR="005E27C3" w:rsidRDefault="005E27C3" w:rsidP="0055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64F0"/>
    <w:multiLevelType w:val="hybridMultilevel"/>
    <w:tmpl w:val="D1E28140"/>
    <w:lvl w:ilvl="0" w:tplc="2102A1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91B1B"/>
    <w:multiLevelType w:val="multilevel"/>
    <w:tmpl w:val="DF50812E"/>
    <w:styleLink w:val="Listeactuell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77525"/>
    <w:multiLevelType w:val="multilevel"/>
    <w:tmpl w:val="DF50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991953">
    <w:abstractNumId w:val="2"/>
  </w:num>
  <w:num w:numId="2" w16cid:durableId="561184887">
    <w:abstractNumId w:val="1"/>
  </w:num>
  <w:num w:numId="3" w16cid:durableId="120325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16"/>
    <w:rsid w:val="0000492F"/>
    <w:rsid w:val="000A14CA"/>
    <w:rsid w:val="00121042"/>
    <w:rsid w:val="00143712"/>
    <w:rsid w:val="001F0D10"/>
    <w:rsid w:val="00213122"/>
    <w:rsid w:val="002E5A86"/>
    <w:rsid w:val="00356F06"/>
    <w:rsid w:val="00372C70"/>
    <w:rsid w:val="003B0221"/>
    <w:rsid w:val="004E6399"/>
    <w:rsid w:val="005473B5"/>
    <w:rsid w:val="00551623"/>
    <w:rsid w:val="005E27C3"/>
    <w:rsid w:val="007C58A1"/>
    <w:rsid w:val="009D6A5E"/>
    <w:rsid w:val="00A63F16"/>
    <w:rsid w:val="00A777B5"/>
    <w:rsid w:val="00A8664D"/>
    <w:rsid w:val="00B1110B"/>
    <w:rsid w:val="00DE146D"/>
    <w:rsid w:val="00FC3698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67B5"/>
  <w15:chartTrackingRefBased/>
  <w15:docId w15:val="{C542A5A5-678B-E147-92A8-84A3E82A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63F16"/>
  </w:style>
  <w:style w:type="numbering" w:customStyle="1" w:styleId="Listeactuelle1">
    <w:name w:val="Liste actuelle1"/>
    <w:uiPriority w:val="99"/>
    <w:rsid w:val="00DE146D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1F0D1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516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1623"/>
  </w:style>
  <w:style w:type="character" w:styleId="Numrodepage">
    <w:name w:val="page number"/>
    <w:basedOn w:val="Policepardfaut"/>
    <w:uiPriority w:val="99"/>
    <w:semiHidden/>
    <w:unhideWhenUsed/>
    <w:rsid w:val="0055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1126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 Albert</dc:creator>
  <cp:keywords/>
  <dc:description/>
  <cp:lastModifiedBy>Angeli Albert</cp:lastModifiedBy>
  <cp:revision>9</cp:revision>
  <dcterms:created xsi:type="dcterms:W3CDTF">2024-01-23T10:17:00Z</dcterms:created>
  <dcterms:modified xsi:type="dcterms:W3CDTF">2024-01-24T12:34:00Z</dcterms:modified>
</cp:coreProperties>
</file>